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E3" w:rsidRDefault="00454D2C">
      <w:bookmarkStart w:id="0" w:name="_GoBack"/>
      <w:bookmarkEnd w:id="0"/>
      <w:r>
        <w:t>List of FC Data Logos</w:t>
      </w:r>
    </w:p>
    <w:p w:rsidR="00454D2C" w:rsidRDefault="00454D2C"/>
    <w:p w:rsidR="00454D2C" w:rsidRDefault="00454D2C">
      <w:r>
        <w:t>GE</w:t>
      </w:r>
    </w:p>
    <w:p w:rsidR="00454D2C" w:rsidRDefault="00454D2C">
      <w:r>
        <w:t>American Express</w:t>
      </w:r>
    </w:p>
    <w:p w:rsidR="00454D2C" w:rsidRDefault="00454D2C">
      <w:r>
        <w:t>Nestle Waters</w:t>
      </w:r>
    </w:p>
    <w:p w:rsidR="00884048" w:rsidRDefault="00884048">
      <w:r>
        <w:t>WPP Group</w:t>
      </w:r>
    </w:p>
    <w:p w:rsidR="00884048" w:rsidRDefault="00884048">
      <w:proofErr w:type="spellStart"/>
      <w:r>
        <w:t>InfoGroup</w:t>
      </w:r>
      <w:proofErr w:type="spellEnd"/>
    </w:p>
    <w:p w:rsidR="00454D2C" w:rsidRDefault="00454D2C">
      <w:r>
        <w:t>Acxiom</w:t>
      </w:r>
    </w:p>
    <w:p w:rsidR="00454D2C" w:rsidRDefault="00454D2C">
      <w:r>
        <w:t>Experian Marketing Services</w:t>
      </w:r>
    </w:p>
    <w:p w:rsidR="00454D2C" w:rsidRDefault="00454D2C">
      <w:r>
        <w:t>Epsilon</w:t>
      </w:r>
    </w:p>
    <w:p w:rsidR="00454D2C" w:rsidRDefault="00454D2C">
      <w:r>
        <w:t>Equifax</w:t>
      </w:r>
    </w:p>
    <w:p w:rsidR="00454D2C" w:rsidRDefault="00454D2C">
      <w:r>
        <w:t>Hearst</w:t>
      </w:r>
    </w:p>
    <w:p w:rsidR="00454D2C" w:rsidRDefault="00454D2C">
      <w:r>
        <w:t>Bridge Marketing</w:t>
      </w:r>
    </w:p>
    <w:p w:rsidR="00454D2C" w:rsidRDefault="00454D2C">
      <w:r>
        <w:t>Compass Marketing</w:t>
      </w:r>
    </w:p>
    <w:p w:rsidR="00884048" w:rsidRDefault="00884048">
      <w:r>
        <w:t xml:space="preserve">Prime Health Solutions </w:t>
      </w:r>
    </w:p>
    <w:p w:rsidR="00884048" w:rsidRDefault="00884048">
      <w:r>
        <w:t>Key Marketing Advantage</w:t>
      </w:r>
    </w:p>
    <w:p w:rsidR="00884048" w:rsidRDefault="00884048">
      <w:r>
        <w:t>List Service Direct</w:t>
      </w:r>
    </w:p>
    <w:p w:rsidR="00884048" w:rsidRDefault="00884048">
      <w:r>
        <w:t>Ethnic technologies</w:t>
      </w:r>
    </w:p>
    <w:p w:rsidR="00884048" w:rsidRDefault="00884048">
      <w:r>
        <w:t>Marigold Direct Marketing</w:t>
      </w:r>
    </w:p>
    <w:p w:rsidR="00884048" w:rsidRDefault="00884048">
      <w:r>
        <w:t>Carney Direct Marketing</w:t>
      </w:r>
    </w:p>
    <w:p w:rsidR="00454D2C" w:rsidRDefault="00454D2C">
      <w:proofErr w:type="spellStart"/>
      <w:r>
        <w:t>Stirista</w:t>
      </w:r>
      <w:proofErr w:type="spellEnd"/>
    </w:p>
    <w:p w:rsidR="00454D2C" w:rsidRDefault="00454D2C">
      <w:r>
        <w:t>ASL /ALLOY</w:t>
      </w:r>
    </w:p>
    <w:p w:rsidR="00884048" w:rsidRDefault="00884048">
      <w:proofErr w:type="spellStart"/>
      <w:r>
        <w:t>Holstead</w:t>
      </w:r>
      <w:proofErr w:type="spellEnd"/>
    </w:p>
    <w:p w:rsidR="00454D2C" w:rsidRDefault="00884048">
      <w:proofErr w:type="spellStart"/>
      <w:r>
        <w:t>Touchpoint</w:t>
      </w:r>
      <w:proofErr w:type="spellEnd"/>
      <w:r>
        <w:t xml:space="preserve"> Marketing</w:t>
      </w:r>
    </w:p>
    <w:p w:rsidR="00884048" w:rsidRDefault="00884048">
      <w:proofErr w:type="spellStart"/>
      <w:r>
        <w:t>LSSi</w:t>
      </w:r>
      <w:proofErr w:type="spellEnd"/>
    </w:p>
    <w:p w:rsidR="00884048" w:rsidRDefault="00884048">
      <w:r>
        <w:t>West Direct</w:t>
      </w:r>
    </w:p>
    <w:p w:rsidR="00884048" w:rsidRDefault="00884048">
      <w:proofErr w:type="spellStart"/>
      <w:r>
        <w:t>Telebrands</w:t>
      </w:r>
      <w:proofErr w:type="spellEnd"/>
    </w:p>
    <w:p w:rsidR="00884048" w:rsidRDefault="00884048">
      <w:proofErr w:type="spellStart"/>
      <w:proofErr w:type="gramStart"/>
      <w:r>
        <w:t>targetData</w:t>
      </w:r>
      <w:proofErr w:type="spellEnd"/>
      <w:proofErr w:type="gramEnd"/>
    </w:p>
    <w:p w:rsidR="00454D2C" w:rsidRDefault="00454D2C">
      <w:r>
        <w:t>Dunn data</w:t>
      </w:r>
    </w:p>
    <w:p w:rsidR="00454D2C" w:rsidRDefault="00454D2C">
      <w:proofErr w:type="spellStart"/>
      <w:r>
        <w:t>Datagraphix</w:t>
      </w:r>
      <w:proofErr w:type="spellEnd"/>
    </w:p>
    <w:p w:rsidR="00454D2C" w:rsidRDefault="00454D2C">
      <w:r>
        <w:t>Take 5</w:t>
      </w:r>
    </w:p>
    <w:p w:rsidR="00454D2C" w:rsidRDefault="00454D2C">
      <w:proofErr w:type="spellStart"/>
      <w:r>
        <w:t>Brightspeed</w:t>
      </w:r>
      <w:proofErr w:type="spellEnd"/>
    </w:p>
    <w:p w:rsidR="00454D2C" w:rsidRDefault="00454D2C">
      <w:r>
        <w:t>Merit Direct</w:t>
      </w:r>
    </w:p>
    <w:p w:rsidR="00884048" w:rsidRDefault="00884048">
      <w:proofErr w:type="spellStart"/>
      <w:r>
        <w:t>AllStar</w:t>
      </w:r>
      <w:proofErr w:type="spellEnd"/>
      <w:r>
        <w:t xml:space="preserve"> Marketing</w:t>
      </w:r>
    </w:p>
    <w:p w:rsidR="00884048" w:rsidRDefault="00884048">
      <w:proofErr w:type="spellStart"/>
      <w:r>
        <w:t>Datalogix</w:t>
      </w:r>
      <w:proofErr w:type="spellEnd"/>
    </w:p>
    <w:p w:rsidR="00884048" w:rsidRDefault="00884048">
      <w:r>
        <w:t xml:space="preserve">V12 </w:t>
      </w:r>
      <w:proofErr w:type="spellStart"/>
      <w:r>
        <w:t>GRoup</w:t>
      </w:r>
      <w:proofErr w:type="spellEnd"/>
    </w:p>
    <w:p w:rsidR="00454D2C" w:rsidRDefault="00454D2C"/>
    <w:sectPr w:rsidR="00454D2C" w:rsidSect="000501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2C"/>
    <w:rsid w:val="00050168"/>
    <w:rsid w:val="00381F41"/>
    <w:rsid w:val="00454D2C"/>
    <w:rsid w:val="004778DB"/>
    <w:rsid w:val="00884048"/>
    <w:rsid w:val="00CA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Findeisen</dc:creator>
  <cp:keywords/>
  <dc:description/>
  <cp:lastModifiedBy>Charles Dill</cp:lastModifiedBy>
  <cp:revision>2</cp:revision>
  <cp:lastPrinted>2014-07-17T15:01:00Z</cp:lastPrinted>
  <dcterms:created xsi:type="dcterms:W3CDTF">2014-07-17T15:01:00Z</dcterms:created>
  <dcterms:modified xsi:type="dcterms:W3CDTF">2014-07-17T15:01:00Z</dcterms:modified>
</cp:coreProperties>
</file>